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6A801592" w:rsidR="005A5832" w:rsidRPr="003377A4" w:rsidRDefault="00AA47E3" w:rsidP="00751061">
            <w:pPr>
              <w:jc w:val="center"/>
              <w:rPr>
                <w:rFonts w:ascii="Arial" w:hAnsi="Arial" w:cs="Arial"/>
                <w:b/>
                <w:kern w:val="2"/>
                <w:sz w:val="20"/>
              </w:rPr>
            </w:pPr>
            <w:r>
              <w:rPr>
                <w:rFonts w:ascii="Arial" w:hAnsi="Arial" w:cs="Arial"/>
                <w:b/>
                <w:kern w:val="2"/>
                <w:sz w:val="20"/>
              </w:rPr>
              <w:t>ELEKTRINIAI M1 KLASĖS AUTOMOBILIAI</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E92BC1"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66AC2E14" w:rsidR="00153E6E" w:rsidRPr="003377A4" w:rsidRDefault="00E14508" w:rsidP="00153E6E">
            <w:pPr>
              <w:jc w:val="both"/>
              <w:rPr>
                <w:rFonts w:ascii="Arial" w:hAnsi="Arial" w:cs="Arial"/>
                <w:kern w:val="2"/>
                <w:sz w:val="20"/>
              </w:rPr>
            </w:pPr>
            <w:r w:rsidRPr="003377A4">
              <w:rPr>
                <w:rFonts w:ascii="Arial" w:hAnsi="Arial" w:cs="Arial"/>
                <w:kern w:val="2"/>
                <w:sz w:val="20"/>
              </w:rPr>
              <w:t>Arvydas Juška</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60C0F4CA" w:rsidR="00153E6E" w:rsidRPr="003377A4" w:rsidRDefault="00E14508" w:rsidP="00153E6E">
            <w:pPr>
              <w:jc w:val="both"/>
              <w:rPr>
                <w:rFonts w:ascii="Arial" w:hAnsi="Arial" w:cs="Arial"/>
                <w:kern w:val="2"/>
                <w:sz w:val="20"/>
              </w:rPr>
            </w:pPr>
            <w:r w:rsidRPr="003377A4">
              <w:rPr>
                <w:rFonts w:ascii="Arial" w:hAnsi="Arial" w:cs="Arial"/>
                <w:iCs/>
                <w:kern w:val="2"/>
                <w:sz w:val="20"/>
              </w:rPr>
              <w:t>2022-05-30 įsakymas Nr. 02-93-2022</w:t>
            </w: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621A7BAE" w14:textId="59CF5048"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Turto valdymo skyriaus</w:t>
            </w:r>
            <w:r w:rsidR="00153E6E" w:rsidRPr="003377A4">
              <w:rPr>
                <w:rFonts w:ascii="Arial" w:hAnsi="Arial" w:cs="Arial"/>
                <w:kern w:val="2"/>
                <w:sz w:val="20"/>
              </w:rPr>
              <w:t xml:space="preserve"> viršininkas </w:t>
            </w:r>
            <w:r w:rsidRPr="003377A4">
              <w:rPr>
                <w:rFonts w:ascii="Arial" w:hAnsi="Arial" w:cs="Arial"/>
                <w:kern w:val="2"/>
                <w:sz w:val="20"/>
              </w:rPr>
              <w:t>Tadas Ivanauskas</w:t>
            </w:r>
            <w:r w:rsidR="00153E6E" w:rsidRPr="003377A4">
              <w:rPr>
                <w:rFonts w:ascii="Arial" w:hAnsi="Arial" w:cs="Arial"/>
                <w:kern w:val="2"/>
                <w:sz w:val="20"/>
              </w:rPr>
              <w:t xml:space="preserve">, </w:t>
            </w:r>
          </w:p>
          <w:p w14:paraId="2D07B946" w14:textId="364D73A7"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Aukštaičių g. 43</w:t>
            </w:r>
            <w:r w:rsidR="00153E6E" w:rsidRPr="003377A4">
              <w:rPr>
                <w:rFonts w:ascii="Arial" w:hAnsi="Arial" w:cs="Arial"/>
                <w:kern w:val="2"/>
                <w:sz w:val="20"/>
              </w:rPr>
              <w:t>, Kaunas</w:t>
            </w:r>
          </w:p>
          <w:p w14:paraId="1C5B7DF6" w14:textId="2BE30EDC"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mob.</w:t>
            </w:r>
            <w:r w:rsidRPr="003377A4">
              <w:rPr>
                <w:rFonts w:ascii="Arial" w:hAnsi="Arial" w:cs="Arial"/>
                <w:sz w:val="20"/>
              </w:rPr>
              <w:t xml:space="preserve"> </w:t>
            </w:r>
            <w:r w:rsidRPr="003377A4">
              <w:rPr>
                <w:rFonts w:ascii="Arial" w:hAnsi="Arial" w:cs="Arial"/>
                <w:kern w:val="2"/>
                <w:sz w:val="20"/>
              </w:rPr>
              <w:t>+370 614 98298</w:t>
            </w:r>
          </w:p>
          <w:p w14:paraId="017FFD68" w14:textId="2E914EB5" w:rsidR="005A5832" w:rsidRPr="003377A4" w:rsidRDefault="00153E6E" w:rsidP="00195F4D">
            <w:pPr>
              <w:spacing w:line="276" w:lineRule="auto"/>
              <w:rPr>
                <w:rFonts w:ascii="Arial" w:hAnsi="Arial" w:cs="Arial"/>
                <w:color w:val="4472C4"/>
                <w:kern w:val="2"/>
                <w:sz w:val="20"/>
              </w:rPr>
            </w:pPr>
            <w:r w:rsidRPr="003377A4">
              <w:rPr>
                <w:rFonts w:ascii="Arial" w:hAnsi="Arial" w:cs="Arial"/>
                <w:kern w:val="2"/>
                <w:sz w:val="20"/>
              </w:rPr>
              <w:t xml:space="preserve">el. p. </w:t>
            </w:r>
            <w:hyperlink r:id="rId12" w:history="1">
              <w:r w:rsidR="00FF2ADC" w:rsidRPr="003377A4">
                <w:rPr>
                  <w:rStyle w:val="Hipersaitas"/>
                  <w:rFonts w:ascii="Arial" w:hAnsi="Arial" w:cs="Arial"/>
                  <w:kern w:val="2"/>
                  <w:sz w:val="20"/>
                </w:rPr>
                <w:t>tadas.ivanauskas@kaunovandenys.lt</w:t>
              </w:r>
            </w:hyperlink>
            <w:r w:rsidR="00FF2ADC" w:rsidRPr="003377A4">
              <w:rPr>
                <w:rFonts w:ascii="Arial" w:hAnsi="Arial" w:cs="Arial"/>
                <w:kern w:val="2"/>
                <w:sz w:val="20"/>
              </w:rPr>
              <w:t xml:space="preserve"> </w:t>
            </w:r>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79C17A4C" w:rsidR="005A5832" w:rsidRPr="003377A4" w:rsidRDefault="00A10867" w:rsidP="00F42DFF">
            <w:pPr>
              <w:spacing w:before="120" w:after="120"/>
              <w:jc w:val="both"/>
              <w:rPr>
                <w:rFonts w:ascii="Arial" w:hAnsi="Arial" w:cs="Arial"/>
                <w:color w:val="000000"/>
                <w:kern w:val="2"/>
                <w:sz w:val="20"/>
              </w:rPr>
            </w:pPr>
            <w:r w:rsidRPr="003377A4">
              <w:rPr>
                <w:rFonts w:ascii="Arial" w:hAnsi="Arial" w:cs="Arial"/>
                <w:kern w:val="2"/>
                <w:sz w:val="20"/>
              </w:rPr>
              <w:t xml:space="preserve">Tiekėjas įsipareigoja Sutartyje numatytomis sąlygomis perduoti </w:t>
            </w:r>
            <w:r w:rsidR="00AA47E3" w:rsidRPr="00AA47E3">
              <w:rPr>
                <w:rFonts w:ascii="Arial" w:hAnsi="Arial" w:cs="Arial"/>
                <w:b/>
                <w:kern w:val="2"/>
                <w:sz w:val="20"/>
              </w:rPr>
              <w:t>elektrinius M1</w:t>
            </w:r>
            <w:r w:rsidR="00434EAB" w:rsidRPr="00AA47E3">
              <w:rPr>
                <w:rFonts w:ascii="Arial" w:hAnsi="Arial" w:cs="Arial"/>
                <w:b/>
                <w:bCs/>
                <w:kern w:val="2"/>
                <w:sz w:val="20"/>
              </w:rPr>
              <w:t xml:space="preserve"> </w:t>
            </w:r>
            <w:r w:rsidR="00AA47E3" w:rsidRPr="00AA47E3">
              <w:rPr>
                <w:rFonts w:ascii="Arial" w:hAnsi="Arial" w:cs="Arial"/>
                <w:b/>
                <w:bCs/>
                <w:kern w:val="2"/>
                <w:sz w:val="20"/>
              </w:rPr>
              <w:t xml:space="preserve">klasės automobilius </w:t>
            </w:r>
            <w:r w:rsidR="00DB195D">
              <w:rPr>
                <w:rFonts w:ascii="Arial" w:hAnsi="Arial" w:cs="Arial"/>
                <w:b/>
                <w:bCs/>
                <w:kern w:val="2"/>
                <w:sz w:val="20"/>
              </w:rPr>
              <w:t>- 5</w:t>
            </w:r>
            <w:bookmarkStart w:id="0" w:name="_GoBack"/>
            <w:bookmarkEnd w:id="0"/>
            <w:r w:rsidR="00434EAB" w:rsidRPr="00AA47E3">
              <w:rPr>
                <w:rFonts w:ascii="Arial" w:hAnsi="Arial" w:cs="Arial"/>
                <w:b/>
                <w:bCs/>
                <w:kern w:val="2"/>
                <w:sz w:val="20"/>
              </w:rPr>
              <w:t xml:space="preserve"> vnt</w:t>
            </w:r>
            <w:r w:rsidR="00434EAB" w:rsidRPr="00434EAB">
              <w:rPr>
                <w:rFonts w:ascii="Arial" w:hAnsi="Arial" w:cs="Arial"/>
                <w:bCs/>
                <w:kern w:val="2"/>
                <w:sz w:val="20"/>
              </w:rPr>
              <w:t xml:space="preserve">. </w:t>
            </w:r>
            <w:r w:rsidR="00434EAB" w:rsidRPr="00434EAB">
              <w:rPr>
                <w:rFonts w:ascii="Arial" w:hAnsi="Arial" w:cs="Arial"/>
                <w:b/>
                <w:bCs/>
                <w:kern w:val="2"/>
                <w:sz w:val="20"/>
              </w:rPr>
              <w:t>(toliau – Prekės)</w:t>
            </w:r>
            <w:r w:rsidR="00FF2ADC" w:rsidRPr="003377A4">
              <w:rPr>
                <w:rFonts w:ascii="Arial" w:hAnsi="Arial" w:cs="Arial"/>
                <w:b/>
                <w:kern w:val="2"/>
                <w:sz w:val="20"/>
              </w:rPr>
              <w:t>.</w:t>
            </w:r>
          </w:p>
          <w:p w14:paraId="24700FA6" w14:textId="55241AE1" w:rsidR="005A5832" w:rsidRPr="003377A4" w:rsidRDefault="00A10867" w:rsidP="00E14508">
            <w:pPr>
              <w:spacing w:before="120" w:after="120"/>
              <w:jc w:val="both"/>
              <w:rPr>
                <w:rFonts w:ascii="Arial" w:hAnsi="Arial" w:cs="Arial"/>
                <w:color w:val="000000"/>
                <w:kern w:val="2"/>
                <w:sz w:val="20"/>
              </w:rPr>
            </w:pPr>
            <w:r w:rsidRPr="003377A4">
              <w:rPr>
                <w:rFonts w:ascii="Arial" w:hAnsi="Arial" w:cs="Arial"/>
                <w:color w:val="000000"/>
                <w:kern w:val="2"/>
                <w:sz w:val="20"/>
              </w:rPr>
              <w:t>Išsamus Prekių aprašymas ir kiti reikalavimai tiekiamoms Prekėms nustatyti Sutarties priede Nr. [</w:t>
            </w:r>
            <w:r w:rsidR="00EE7DC3" w:rsidRPr="003377A4">
              <w:rPr>
                <w:rFonts w:ascii="Arial" w:hAnsi="Arial" w:cs="Arial"/>
                <w:color w:val="000000"/>
                <w:kern w:val="2"/>
                <w:sz w:val="20"/>
              </w:rPr>
              <w:t>1</w:t>
            </w:r>
            <w:r w:rsidRPr="003377A4">
              <w:rPr>
                <w:rFonts w:ascii="Arial" w:hAnsi="Arial" w:cs="Arial"/>
                <w:color w:val="000000"/>
                <w:kern w:val="2"/>
                <w:sz w:val="20"/>
              </w:rPr>
              <w:t>] „Techninė specifikacija“ (toliau – Techninė specifikacija) ir Sutarties priede Nr. [</w:t>
            </w:r>
            <w:r w:rsidR="00EE7DC3" w:rsidRPr="003377A4">
              <w:rPr>
                <w:rFonts w:ascii="Arial" w:hAnsi="Arial" w:cs="Arial"/>
                <w:color w:val="000000"/>
                <w:kern w:val="2"/>
                <w:sz w:val="20"/>
              </w:rPr>
              <w:t>2</w:t>
            </w:r>
            <w:r w:rsidRPr="003377A4">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0427B965" w:rsidR="005A5832" w:rsidRPr="003377A4" w:rsidRDefault="002B5C08" w:rsidP="002B5C08">
            <w:pPr>
              <w:spacing w:before="120" w:after="120"/>
              <w:jc w:val="both"/>
              <w:textAlignment w:val="baseline"/>
              <w:rPr>
                <w:rFonts w:ascii="Arial" w:hAnsi="Arial" w:cs="Arial"/>
                <w:kern w:val="2"/>
                <w:sz w:val="20"/>
                <w:u w:val="single"/>
              </w:rPr>
            </w:pPr>
            <w:r w:rsidRPr="002B5C08">
              <w:rPr>
                <w:rFonts w:ascii="Arial" w:hAnsi="Arial" w:cs="Arial"/>
                <w:kern w:val="2"/>
                <w:sz w:val="20"/>
              </w:rPr>
              <w:t>Tiekėjas įsipareigoja Prekes pristatyti ne ilg</w:t>
            </w:r>
            <w:r>
              <w:rPr>
                <w:rFonts w:ascii="Arial" w:hAnsi="Arial" w:cs="Arial"/>
                <w:kern w:val="2"/>
                <w:sz w:val="20"/>
              </w:rPr>
              <w:t xml:space="preserve">esniu nei </w:t>
            </w:r>
            <w:r w:rsidRPr="002B5C08">
              <w:rPr>
                <w:rFonts w:ascii="Arial" w:hAnsi="Arial" w:cs="Arial"/>
                <w:b/>
                <w:kern w:val="2"/>
                <w:sz w:val="20"/>
              </w:rPr>
              <w:t>6 mėnesių</w:t>
            </w:r>
            <w:r>
              <w:rPr>
                <w:rFonts w:ascii="Arial" w:hAnsi="Arial" w:cs="Arial"/>
                <w:kern w:val="2"/>
                <w:sz w:val="20"/>
              </w:rPr>
              <w:t xml:space="preserve"> laikotarpiu</w:t>
            </w:r>
            <w:r w:rsidRPr="002B5C08">
              <w:rPr>
                <w:rFonts w:ascii="Arial" w:hAnsi="Arial" w:cs="Arial"/>
                <w:kern w:val="2"/>
                <w:sz w:val="20"/>
              </w:rPr>
              <w:t xml:space="preserve"> nuo Sutarties įsigaliojimo dienos, adresu: Aukštaičių g. 43,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16322A3F" w:rsidR="00153E6E" w:rsidRPr="003377A4" w:rsidRDefault="00153E6E" w:rsidP="00FF2ADC">
            <w:pPr>
              <w:spacing w:before="120" w:after="120"/>
              <w:jc w:val="both"/>
              <w:rPr>
                <w:rFonts w:ascii="Arial" w:hAnsi="Arial" w:cs="Arial"/>
                <w:kern w:val="2"/>
                <w:sz w:val="20"/>
              </w:rPr>
            </w:pPr>
            <w:r w:rsidRPr="003377A4">
              <w:rPr>
                <w:rFonts w:ascii="Arial" w:hAnsi="Arial" w:cs="Arial"/>
                <w:kern w:val="2"/>
                <w:sz w:val="20"/>
              </w:rPr>
              <w:t>Užsakymai teikiami Tiekėjo nurodytu elektroniniu paštu ir laikomi gautais po 24 (dvidešimt keturių valandų) nuo užsakymo pateikimo.</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63043AC8" w14:textId="0D98499C" w:rsidR="00153E6E" w:rsidRPr="003377A4" w:rsidRDefault="0043754E" w:rsidP="00FF2ADC">
            <w:pPr>
              <w:tabs>
                <w:tab w:val="left" w:pos="303"/>
              </w:tabs>
              <w:spacing w:before="120" w:after="120"/>
              <w:jc w:val="both"/>
              <w:rPr>
                <w:rFonts w:ascii="Arial" w:hAnsi="Arial" w:cs="Arial"/>
                <w:sz w:val="20"/>
              </w:rPr>
            </w:pPr>
            <w:r w:rsidRPr="0043754E">
              <w:rPr>
                <w:rFonts w:ascii="Arial" w:hAnsi="Arial" w:cs="Arial"/>
                <w:sz w:val="20"/>
              </w:rPr>
              <w:t>Kartu su automobiliais t</w:t>
            </w:r>
            <w:r>
              <w:rPr>
                <w:rFonts w:ascii="Arial" w:hAnsi="Arial" w:cs="Arial"/>
                <w:sz w:val="20"/>
              </w:rPr>
              <w:t>iekėjas pateikia techninę prekių</w:t>
            </w:r>
            <w:r w:rsidRPr="0043754E">
              <w:rPr>
                <w:rFonts w:ascii="Arial" w:hAnsi="Arial" w:cs="Arial"/>
                <w:sz w:val="20"/>
              </w:rPr>
              <w:t xml:space="preserve"> dokumentaciją bei eksploatavimo ir naudojimo instrukcijas lietuvių kalba.</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397CC7B4"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lastRenderedPageBreak/>
              <w:t xml:space="preserve">Pradinės Sutarties vertė yra (nurodyti sumą skaičiais) </w:t>
            </w:r>
            <w:proofErr w:type="spellStart"/>
            <w:r w:rsidRPr="003377A4">
              <w:rPr>
                <w:rFonts w:ascii="Arial" w:hAnsi="Arial" w:cs="Arial"/>
                <w:kern w:val="2"/>
                <w:sz w:val="20"/>
              </w:rPr>
              <w:t>Eur</w:t>
            </w:r>
            <w:proofErr w:type="spellEnd"/>
            <w:r w:rsidRPr="003377A4">
              <w:rPr>
                <w:rFonts w:ascii="Arial" w:hAnsi="Arial" w:cs="Arial"/>
                <w:kern w:val="2"/>
                <w:sz w:val="20"/>
              </w:rPr>
              <w:t xml:space="preserve">, (nurodyti sumą žodžiais) be pridėtinės vertės mokesčio (toliau – PVM). </w:t>
            </w:r>
          </w:p>
          <w:p w14:paraId="0726464C"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 xml:space="preserve">PVM sudaro (nurodyti sumą skaičiais) </w:t>
            </w:r>
            <w:proofErr w:type="spellStart"/>
            <w:r w:rsidRPr="003377A4">
              <w:rPr>
                <w:rFonts w:ascii="Arial" w:hAnsi="Arial" w:cs="Arial"/>
                <w:kern w:val="2"/>
                <w:sz w:val="20"/>
              </w:rPr>
              <w:t>Eur</w:t>
            </w:r>
            <w:proofErr w:type="spellEnd"/>
            <w:r w:rsidRPr="003377A4">
              <w:rPr>
                <w:rFonts w:ascii="Arial" w:hAnsi="Arial" w:cs="Arial"/>
                <w:kern w:val="2"/>
                <w:sz w:val="20"/>
              </w:rPr>
              <w:t>, (nurodyti sumą žodžiais).</w:t>
            </w:r>
          </w:p>
          <w:p w14:paraId="626383E2"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 xml:space="preserve">Sutarties kaina yra (nurodyti sumą skaičiais) </w:t>
            </w:r>
            <w:proofErr w:type="spellStart"/>
            <w:r w:rsidRPr="003377A4">
              <w:rPr>
                <w:rFonts w:ascii="Arial" w:hAnsi="Arial" w:cs="Arial"/>
                <w:kern w:val="2"/>
                <w:sz w:val="20"/>
              </w:rPr>
              <w:t>Eur</w:t>
            </w:r>
            <w:proofErr w:type="spellEnd"/>
            <w:r w:rsidRPr="003377A4">
              <w:rPr>
                <w:rFonts w:ascii="Arial" w:hAnsi="Arial" w:cs="Arial"/>
                <w:kern w:val="2"/>
                <w:sz w:val="20"/>
              </w:rPr>
              <w:t xml:space="preserve">, (nurodyti sumą žodžiais) </w:t>
            </w:r>
            <w:proofErr w:type="spellStart"/>
            <w:r w:rsidRPr="003377A4">
              <w:rPr>
                <w:rFonts w:ascii="Arial" w:hAnsi="Arial" w:cs="Arial"/>
                <w:kern w:val="2"/>
                <w:sz w:val="20"/>
              </w:rPr>
              <w:t>Eur</w:t>
            </w:r>
            <w:proofErr w:type="spellEnd"/>
            <w:r w:rsidRPr="003377A4">
              <w:rPr>
                <w:rFonts w:ascii="Arial" w:hAnsi="Arial" w:cs="Arial"/>
                <w:kern w:val="2"/>
                <w:sz w:val="20"/>
              </w:rPr>
              <w:t xml:space="preserve"> su PVM.</w:t>
            </w:r>
          </w:p>
          <w:p w14:paraId="5DC2FF3E" w14:textId="1EC770BC" w:rsidR="005F6CBF" w:rsidRPr="003377A4" w:rsidRDefault="00AD2AFE" w:rsidP="00AD2AFE">
            <w:pPr>
              <w:spacing w:before="120" w:after="120"/>
              <w:jc w:val="both"/>
              <w:rPr>
                <w:rFonts w:ascii="Arial" w:hAnsi="Arial" w:cs="Arial"/>
                <w:color w:val="FF0000"/>
                <w:kern w:val="2"/>
                <w:sz w:val="20"/>
              </w:rPr>
            </w:pPr>
            <w:r w:rsidRPr="003377A4">
              <w:rPr>
                <w:rFonts w:ascii="Arial" w:hAnsi="Arial" w:cs="Arial"/>
                <w:kern w:val="2"/>
                <w:sz w:val="20"/>
              </w:rPr>
              <w:lastRenderedPageBreak/>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6.1. Garantinis terminas</w:t>
            </w:r>
          </w:p>
        </w:tc>
        <w:tc>
          <w:tcPr>
            <w:tcW w:w="6831" w:type="dxa"/>
            <w:gridSpan w:val="2"/>
          </w:tcPr>
          <w:p w14:paraId="3597FE6C" w14:textId="6C141C3D" w:rsidR="0043754E" w:rsidRDefault="00E70CB4" w:rsidP="00372CC7">
            <w:pPr>
              <w:jc w:val="both"/>
              <w:rPr>
                <w:rFonts w:ascii="Arial" w:hAnsi="Arial" w:cs="Arial"/>
                <w:kern w:val="2"/>
                <w:sz w:val="20"/>
              </w:rPr>
            </w:pPr>
            <w:r w:rsidRPr="003377A4">
              <w:rPr>
                <w:rFonts w:ascii="Arial" w:hAnsi="Arial" w:cs="Arial"/>
                <w:kern w:val="2"/>
                <w:sz w:val="20"/>
              </w:rPr>
              <w:t xml:space="preserve">6.1.1. </w:t>
            </w:r>
            <w:r w:rsidR="00D90B4C" w:rsidRPr="00D90B4C">
              <w:rPr>
                <w:rFonts w:ascii="Arial" w:hAnsi="Arial" w:cs="Arial"/>
                <w:kern w:val="2"/>
                <w:sz w:val="20"/>
              </w:rPr>
              <w:t>Prekei suteikiama garantija ne mažesnė kaip 60 mėnesių arba 200 000 km rida, priklausomai, kuris parametras įvyksta anksčiau. Aukštos įtampos akumuliatoriui garantija ne mažiau kaip 8 metai arba 160 000 km, priklausomai, kuris parametras įvyksta anksčiau.</w:t>
            </w:r>
          </w:p>
          <w:p w14:paraId="563941A5" w14:textId="2B9D4C7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Garantinis terminas, skaičiuojamas nuo Prekių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 nuo pranešimo apie trūkumus Tiekėjui gavimo.</w:t>
            </w:r>
          </w:p>
          <w:p w14:paraId="0B976352" w14:textId="7819E417" w:rsidR="0019284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14503B3F" w14:textId="099DCC48" w:rsidR="00681CFD" w:rsidRPr="003377A4" w:rsidRDefault="00681CFD" w:rsidP="00192844">
            <w:pPr>
              <w:jc w:val="both"/>
              <w:rPr>
                <w:rFonts w:ascii="Arial" w:hAnsi="Arial" w:cs="Arial"/>
                <w:kern w:val="2"/>
                <w:sz w:val="20"/>
              </w:rPr>
            </w:pPr>
            <w:r>
              <w:rPr>
                <w:rFonts w:ascii="Arial" w:hAnsi="Arial" w:cs="Arial"/>
                <w:kern w:val="2"/>
                <w:sz w:val="20"/>
              </w:rPr>
              <w:t>6.2.3.</w:t>
            </w:r>
            <w:r>
              <w:t xml:space="preserve"> </w:t>
            </w:r>
            <w:r w:rsidRPr="00681CFD">
              <w:rPr>
                <w:rFonts w:ascii="Arial" w:hAnsi="Arial" w:cs="Arial"/>
                <w:kern w:val="2"/>
                <w:sz w:val="20"/>
              </w:rPr>
              <w:t>Tiekėjas, būdamas oficialus gamintojo atstovas, garantiniu laikotarpiu automobilių aptarnavimo ir remonto paslaugas turi teikti Kauno mieste arba Kauno rajone, užtikrindamas nemokamą transporto priemonės paėmimą, reaguojant ne ilgiau kaip per 24 (dvidešimt keturias) valandas nuo pranešimo, ir transporto priemonės atidavimą Pirkėjo teritorijoje – UAB „Kauno vandenys“.</w:t>
            </w:r>
          </w:p>
          <w:p w14:paraId="7F305FC3" w14:textId="7FC928E8" w:rsidR="00153E6E" w:rsidRPr="003377A4" w:rsidRDefault="00681CFD" w:rsidP="00192844">
            <w:pPr>
              <w:spacing w:before="120" w:after="120"/>
              <w:jc w:val="both"/>
              <w:rPr>
                <w:rFonts w:ascii="Arial" w:hAnsi="Arial" w:cs="Arial"/>
                <w:kern w:val="2"/>
                <w:sz w:val="20"/>
              </w:rPr>
            </w:pPr>
            <w:r>
              <w:rPr>
                <w:rFonts w:ascii="Arial" w:hAnsi="Arial" w:cs="Arial"/>
                <w:kern w:val="2"/>
                <w:sz w:val="20"/>
              </w:rPr>
              <w:t>6.2.4</w:t>
            </w:r>
            <w:r w:rsidR="00192844" w:rsidRPr="003377A4">
              <w:rPr>
                <w:rFonts w:ascii="Arial" w:hAnsi="Arial" w:cs="Arial"/>
                <w:kern w:val="2"/>
                <w:sz w:val="20"/>
              </w:rPr>
              <w:t>.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trPr>
          <w:trHeight w:val="300"/>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16CB234B"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Netesybomis (delspinigiais, bauda); </w:t>
            </w:r>
          </w:p>
          <w:p w14:paraId="6E154D00"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Pirmo pareikalavimo banko garantija; </w:t>
            </w:r>
          </w:p>
          <w:p w14:paraId="3358C62C"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Draudimo bendrovės laidavimo draudimu; </w:t>
            </w:r>
          </w:p>
          <w:p w14:paraId="3DDC83FB" w14:textId="1B269CC4"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Pavedimu į Pirkėjo sąskaitą;</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5081A7E0" w14:textId="176C06AC"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8.2.1.Tiekėjas privalo per 10 (dešimt) darbo dienų po Sutarties sudarymo pateikti Pirkėjui ne mažesnį nei </w:t>
            </w:r>
            <w:r w:rsidR="00E70CB4" w:rsidRPr="003377A4">
              <w:rPr>
                <w:rFonts w:ascii="Arial" w:hAnsi="Arial" w:cs="Arial"/>
                <w:color w:val="000000"/>
                <w:kern w:val="2"/>
                <w:sz w:val="20"/>
                <w:shd w:val="clear" w:color="auto" w:fill="FFFFFF"/>
              </w:rPr>
              <w:t>10</w:t>
            </w:r>
            <w:r w:rsidRPr="003377A4">
              <w:rPr>
                <w:rFonts w:ascii="Arial" w:hAnsi="Arial" w:cs="Arial"/>
                <w:color w:val="000000"/>
                <w:kern w:val="2"/>
                <w:sz w:val="20"/>
                <w:shd w:val="clear" w:color="auto" w:fill="FFFFFF"/>
              </w:rPr>
              <w:t xml:space="preserve"> proc. Sutarties kainos (</w:t>
            </w:r>
            <w:proofErr w:type="spellStart"/>
            <w:r w:rsidRPr="003377A4">
              <w:rPr>
                <w:rFonts w:ascii="Arial" w:hAnsi="Arial" w:cs="Arial"/>
                <w:color w:val="000000"/>
                <w:kern w:val="2"/>
                <w:sz w:val="20"/>
                <w:shd w:val="clear" w:color="auto" w:fill="FFFFFF"/>
              </w:rPr>
              <w:t>Eur</w:t>
            </w:r>
            <w:proofErr w:type="spellEnd"/>
            <w:r w:rsidRPr="003377A4">
              <w:rPr>
                <w:rFonts w:ascii="Arial" w:hAnsi="Arial" w:cs="Arial"/>
                <w:color w:val="000000"/>
                <w:kern w:val="2"/>
                <w:sz w:val="20"/>
                <w:shd w:val="clear" w:color="auto" w:fill="FFFFFF"/>
              </w:rPr>
              <w:t xml:space="preserve"> be PVM) Sutarties įvykdymo užtikrinimą, atitinkantį šiame straipsnyje nurodytas sąlygas (toliau - Sutarties įvykdymo užtikrinimas). </w:t>
            </w:r>
          </w:p>
          <w:p w14:paraId="428AD569"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8.2.2. Sutarties įvykdymo užtikrinimas turi būti besąlyginis, neatšaukiamas, pirmo pareikalavimo įsipareigojimas sumokėti Pirkėjui jo reikalaujamą </w:t>
            </w:r>
            <w:r w:rsidRPr="003377A4">
              <w:rPr>
                <w:rFonts w:ascii="Arial" w:hAnsi="Arial" w:cs="Arial"/>
                <w:color w:val="000000"/>
                <w:kern w:val="2"/>
                <w:sz w:val="20"/>
                <w:shd w:val="clear" w:color="auto" w:fill="FFFFFF"/>
              </w:rPr>
              <w:lastRenderedPageBreak/>
              <w:t>sumą, jeigu Pirkėjas pateikia mokėjimo reikalavimą ir jame nurodo, (i) kad Tiekėjas pažeidė savo įsipareigojimą (-</w:t>
            </w:r>
            <w:proofErr w:type="spellStart"/>
            <w:r w:rsidRPr="003377A4">
              <w:rPr>
                <w:rFonts w:ascii="Arial" w:hAnsi="Arial" w:cs="Arial"/>
                <w:color w:val="000000"/>
                <w:kern w:val="2"/>
                <w:sz w:val="20"/>
                <w:shd w:val="clear" w:color="auto" w:fill="FFFFFF"/>
              </w:rPr>
              <w:t>us</w:t>
            </w:r>
            <w:proofErr w:type="spellEnd"/>
            <w:r w:rsidRPr="003377A4">
              <w:rPr>
                <w:rFonts w:ascii="Arial" w:hAnsi="Arial" w:cs="Arial"/>
                <w:color w:val="000000"/>
                <w:kern w:val="2"/>
                <w:sz w:val="20"/>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3377A4">
              <w:rPr>
                <w:rFonts w:ascii="Arial" w:hAnsi="Arial" w:cs="Arial"/>
                <w:color w:val="000000"/>
                <w:kern w:val="2"/>
                <w:sz w:val="20"/>
                <w:shd w:val="clear" w:color="auto" w:fill="FFFFFF"/>
              </w:rPr>
              <w:t>Poor’s</w:t>
            </w:r>
            <w:proofErr w:type="spellEnd"/>
            <w:r w:rsidRPr="003377A4">
              <w:rPr>
                <w:rFonts w:ascii="Arial" w:hAnsi="Arial" w:cs="Arial"/>
                <w:color w:val="000000"/>
                <w:kern w:val="2"/>
                <w:sz w:val="20"/>
                <w:shd w:val="clear" w:color="auto" w:fill="FFFFFF"/>
              </w:rPr>
              <w:t xml:space="preserve"> – „A-“, </w:t>
            </w:r>
            <w:proofErr w:type="spellStart"/>
            <w:r w:rsidRPr="003377A4">
              <w:rPr>
                <w:rFonts w:ascii="Arial" w:hAnsi="Arial" w:cs="Arial"/>
                <w:color w:val="000000"/>
                <w:kern w:val="2"/>
                <w:sz w:val="20"/>
                <w:shd w:val="clear" w:color="auto" w:fill="FFFFFF"/>
              </w:rPr>
              <w:t>Fitch</w:t>
            </w:r>
            <w:proofErr w:type="spellEnd"/>
            <w:r w:rsidRPr="003377A4">
              <w:rPr>
                <w:rFonts w:ascii="Arial" w:hAnsi="Arial" w:cs="Arial"/>
                <w:color w:val="000000"/>
                <w:kern w:val="2"/>
                <w:sz w:val="20"/>
                <w:shd w:val="clear" w:color="auto" w:fill="FFFFFF"/>
              </w:rPr>
              <w:t xml:space="preserve"> – „A-“, </w:t>
            </w:r>
            <w:proofErr w:type="spellStart"/>
            <w:r w:rsidRPr="003377A4">
              <w:rPr>
                <w:rFonts w:ascii="Arial" w:hAnsi="Arial" w:cs="Arial"/>
                <w:color w:val="000000"/>
                <w:kern w:val="2"/>
                <w:sz w:val="20"/>
                <w:shd w:val="clear" w:color="auto" w:fill="FFFFFF"/>
              </w:rPr>
              <w:t>Moody’s</w:t>
            </w:r>
            <w:proofErr w:type="spellEnd"/>
            <w:r w:rsidRPr="003377A4">
              <w:rPr>
                <w:rFonts w:ascii="Arial" w:hAnsi="Arial" w:cs="Arial"/>
                <w:color w:val="000000"/>
                <w:kern w:val="2"/>
                <w:sz w:val="20"/>
                <w:shd w:val="clear" w:color="auto" w:fill="FFFFFF"/>
              </w:rPr>
              <w:t xml:space="preserve">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8.2.4. Sutarties įvykdymo užtikrinimas turi būti surašytas lietuvių arba anglų kalba (ir išverstas į lietuvių kalbą); </w:t>
            </w:r>
          </w:p>
          <w:p w14:paraId="77E448E6" w14:textId="0B8B92BF"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8.2.5. </w:t>
            </w:r>
            <w:r w:rsidRPr="003377A4">
              <w:rPr>
                <w:rFonts w:ascii="Arial" w:hAnsi="Arial" w:cs="Arial"/>
                <w:b/>
                <w:bCs/>
                <w:color w:val="000000"/>
                <w:kern w:val="2"/>
                <w:sz w:val="20"/>
                <w:shd w:val="clear" w:color="auto" w:fill="FFFFFF"/>
              </w:rPr>
              <w:t xml:space="preserve">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w:t>
            </w:r>
            <w:r w:rsidR="00E70CB4" w:rsidRPr="003377A4">
              <w:rPr>
                <w:rFonts w:ascii="Arial" w:hAnsi="Arial" w:cs="Arial"/>
                <w:b/>
                <w:bCs/>
                <w:color w:val="000000"/>
                <w:kern w:val="2"/>
                <w:sz w:val="20"/>
                <w:shd w:val="clear" w:color="auto" w:fill="FFFFFF"/>
              </w:rPr>
              <w:t>Prekių pristatymo dienos.</w:t>
            </w:r>
            <w:r w:rsidRPr="003377A4">
              <w:rPr>
                <w:rFonts w:ascii="Arial" w:hAnsi="Arial" w:cs="Arial"/>
                <w:color w:val="000000"/>
                <w:kern w:val="2"/>
                <w:sz w:val="20"/>
                <w:shd w:val="clear" w:color="auto" w:fill="FFFFFF"/>
              </w:rPr>
              <w:t xml:space="preserve"> Pratęsus Sutartį pratęsiamas ir Sutarties įvykdymo užtikrinimas. </w:t>
            </w:r>
          </w:p>
          <w:p w14:paraId="660B7167"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4942CEA0" w:rsidR="00153E6E" w:rsidRPr="003377A4" w:rsidRDefault="001A30CB" w:rsidP="00F42DFF">
            <w:pPr>
              <w:spacing w:before="120" w:after="120"/>
              <w:jc w:val="both"/>
              <w:rPr>
                <w:rFonts w:ascii="Arial" w:hAnsi="Arial" w:cs="Arial"/>
                <w:kern w:val="2"/>
                <w:sz w:val="20"/>
              </w:rPr>
            </w:pPr>
            <w:r w:rsidRPr="003377A4">
              <w:rPr>
                <w:rFonts w:ascii="Arial" w:hAnsi="Arial" w:cs="Arial"/>
                <w:color w:val="000000"/>
                <w:kern w:val="2"/>
                <w:sz w:val="20"/>
                <w:shd w:val="clear" w:color="auto" w:fill="FFFFFF"/>
              </w:rPr>
              <w:lastRenderedPageBreak/>
              <w:t>8.2.1</w:t>
            </w:r>
            <w:r w:rsidR="00E70CB4" w:rsidRPr="003377A4">
              <w:rPr>
                <w:rFonts w:ascii="Arial" w:hAnsi="Arial" w:cs="Arial"/>
                <w:color w:val="000000"/>
                <w:kern w:val="2"/>
                <w:sz w:val="20"/>
                <w:shd w:val="clear" w:color="auto" w:fill="FFFFFF"/>
              </w:rPr>
              <w:t>0</w:t>
            </w:r>
            <w:r w:rsidRPr="003377A4">
              <w:rPr>
                <w:rFonts w:ascii="Arial" w:hAnsi="Arial" w:cs="Arial"/>
                <w:color w:val="000000"/>
                <w:kern w:val="2"/>
                <w:sz w:val="20"/>
                <w:shd w:val="clear" w:color="auto" w:fill="FFFFFF"/>
              </w:rPr>
              <w:t>. Sutarties įvykdymo užtikrinimo suma gali būti mažinama tik garanto ar draudiko išmokėtomis sumomis.</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lastRenderedPageBreak/>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418EC8DB"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w:t>
            </w:r>
            <w:r w:rsidR="00886850" w:rsidRPr="003377A4">
              <w:rPr>
                <w:rFonts w:ascii="Arial" w:hAnsi="Arial" w:cs="Arial"/>
                <w:color w:val="000000"/>
                <w:kern w:val="2"/>
                <w:sz w:val="20"/>
              </w:rPr>
              <w:t xml:space="preserve">ir atliktus Darbus </w:t>
            </w:r>
            <w:r w:rsidRPr="003377A4">
              <w:rPr>
                <w:rFonts w:ascii="Arial" w:hAnsi="Arial" w:cs="Arial"/>
                <w:color w:val="000000"/>
                <w:kern w:val="2"/>
                <w:sz w:val="20"/>
              </w:rPr>
              <w:t xml:space="preserve">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6C10C74E"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ar</w:t>
            </w:r>
            <w:r w:rsidRPr="003377A4">
              <w:rPr>
                <w:rFonts w:ascii="Arial" w:hAnsi="Arial" w:cs="Arial"/>
                <w:color w:val="000000"/>
                <w:kern w:val="2"/>
                <w:sz w:val="20"/>
              </w:rPr>
              <w:t xml:space="preserve"> </w:t>
            </w:r>
            <w:r w:rsidR="00886850" w:rsidRPr="003377A4">
              <w:rPr>
                <w:rFonts w:ascii="Arial" w:hAnsi="Arial" w:cs="Arial"/>
                <w:color w:val="000000"/>
                <w:kern w:val="2"/>
                <w:sz w:val="20"/>
              </w:rPr>
              <w:t xml:space="preserve">atlikti Darbus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1638" w:rsidRPr="003377A4">
              <w:rPr>
                <w:rFonts w:ascii="Arial" w:hAnsi="Arial" w:cs="Arial"/>
                <w:b/>
                <w:color w:val="000000"/>
                <w:kern w:val="2"/>
                <w:sz w:val="20"/>
              </w:rPr>
              <w:t>30</w:t>
            </w:r>
            <w:r w:rsidR="001A30CB" w:rsidRPr="003377A4">
              <w:rPr>
                <w:rFonts w:ascii="Arial" w:hAnsi="Arial" w:cs="Arial"/>
                <w:b/>
                <w:color w:val="000000"/>
                <w:kern w:val="2"/>
                <w:sz w:val="20"/>
              </w:rPr>
              <w:t>0</w:t>
            </w:r>
            <w:r w:rsidRPr="003377A4">
              <w:rPr>
                <w:rFonts w:ascii="Arial" w:hAnsi="Arial" w:cs="Arial"/>
                <w:b/>
                <w:color w:val="000000"/>
                <w:kern w:val="2"/>
                <w:sz w:val="20"/>
              </w:rPr>
              <w:t>,00 (trijų šimtų)</w:t>
            </w:r>
            <w:r w:rsidRPr="003377A4">
              <w:rPr>
                <w:rFonts w:ascii="Arial" w:hAnsi="Arial" w:cs="Arial"/>
                <w:color w:val="000000"/>
                <w:kern w:val="2"/>
                <w:sz w:val="20"/>
              </w:rPr>
              <w:t xml:space="preserve"> </w:t>
            </w:r>
            <w:proofErr w:type="spellStart"/>
            <w:r w:rsidRPr="003377A4">
              <w:rPr>
                <w:rFonts w:ascii="Arial" w:hAnsi="Arial" w:cs="Arial"/>
                <w:color w:val="000000"/>
                <w:kern w:val="2"/>
                <w:sz w:val="20"/>
              </w:rPr>
              <w:t>Eur</w:t>
            </w:r>
            <w:proofErr w:type="spellEnd"/>
            <w:r w:rsidRPr="003377A4">
              <w:rPr>
                <w:rFonts w:ascii="Arial" w:hAnsi="Arial" w:cs="Arial"/>
                <w:color w:val="000000"/>
                <w:kern w:val="2"/>
                <w:sz w:val="20"/>
              </w:rPr>
              <w:t xml:space="preserve">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DEDC2CA" w14:textId="695ADC8A"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Nutraukus Sutartį dėl esmi</w:t>
            </w:r>
            <w:r w:rsidR="00030245">
              <w:rPr>
                <w:rFonts w:ascii="Arial" w:hAnsi="Arial" w:cs="Arial"/>
                <w:kern w:val="2"/>
                <w:sz w:val="20"/>
              </w:rPr>
              <w:t xml:space="preserve">nio Sutarties pažeidimo, mokama </w:t>
            </w:r>
            <w:r w:rsidRPr="003377A4">
              <w:rPr>
                <w:rFonts w:ascii="Arial" w:hAnsi="Arial" w:cs="Arial"/>
                <w:kern w:val="2"/>
                <w:sz w:val="20"/>
              </w:rPr>
              <w:t xml:space="preserve">5 000,00 (penkių tūkstančių) </w:t>
            </w:r>
            <w:proofErr w:type="spellStart"/>
            <w:r w:rsidRPr="003377A4">
              <w:rPr>
                <w:rFonts w:ascii="Arial" w:hAnsi="Arial" w:cs="Arial"/>
                <w:kern w:val="2"/>
                <w:sz w:val="20"/>
              </w:rPr>
              <w:t>Eur</w:t>
            </w:r>
            <w:proofErr w:type="spellEnd"/>
            <w:r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w:t>
            </w:r>
            <w:proofErr w:type="spellStart"/>
            <w:r w:rsidRPr="003377A4">
              <w:rPr>
                <w:rFonts w:ascii="Arial" w:hAnsi="Arial" w:cs="Arial"/>
                <w:kern w:val="2"/>
                <w:sz w:val="20"/>
              </w:rPr>
              <w:t>Eur</w:t>
            </w:r>
            <w:proofErr w:type="spellEnd"/>
            <w:r w:rsidRPr="003377A4">
              <w:rPr>
                <w:rFonts w:ascii="Arial" w:hAnsi="Arial" w:cs="Arial"/>
                <w:kern w:val="2"/>
                <w:sz w:val="20"/>
              </w:rPr>
              <w:t xml:space="preserve">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50C3C17F" w14:textId="7DF3DA33" w:rsidR="001A5F06" w:rsidRPr="00EE4ED9" w:rsidRDefault="001A5F06" w:rsidP="00F42DFF">
            <w:pPr>
              <w:spacing w:before="120" w:after="120"/>
              <w:jc w:val="both"/>
              <w:rPr>
                <w:rFonts w:ascii="Arial" w:hAnsi="Arial" w:cs="Arial"/>
                <w:kern w:val="2"/>
                <w:sz w:val="20"/>
              </w:rPr>
            </w:pPr>
            <w:r w:rsidRPr="00EE4ED9">
              <w:rPr>
                <w:rFonts w:ascii="Arial" w:hAnsi="Arial" w:cs="Arial"/>
                <w:kern w:val="2"/>
                <w:sz w:val="20"/>
              </w:rPr>
              <w:t>Jei Tiekėjas Sutarties vykdymo metu neužtikrina savo Pasiūlyme (Sutarties priedas Nr. 2 „Pasiūlymas“) nurodytų ekonominio naudingumo vertinimo kriterijų įgyvendinimo</w:t>
            </w:r>
            <w:r w:rsidR="00EE4ED9" w:rsidRPr="00EE4ED9">
              <w:rPr>
                <w:rFonts w:ascii="Arial" w:hAnsi="Arial" w:cs="Arial"/>
                <w:kern w:val="2"/>
                <w:sz w:val="20"/>
              </w:rPr>
              <w:t xml:space="preserve">, </w:t>
            </w:r>
            <w:r w:rsidRPr="00EE4ED9">
              <w:rPr>
                <w:rFonts w:ascii="Arial" w:hAnsi="Arial" w:cs="Arial"/>
                <w:kern w:val="2"/>
                <w:sz w:val="20"/>
              </w:rPr>
              <w:t>Pirkėjas turi teisę be oficialaus įspėjimo ir nesumažindamas kitų savo teisių gynimo būdų Tiekėjui taikyti baudą už kiekvieno kriterijaus neįgyvendinimą. Bauda apskaičiuojama pagal formulę:</w:t>
            </w:r>
          </w:p>
          <w:p w14:paraId="32D19F53" w14:textId="00E2F5D7" w:rsidR="00153E6E" w:rsidRPr="003377A4" w:rsidRDefault="001A5F06" w:rsidP="00F42DFF">
            <w:pPr>
              <w:spacing w:before="120" w:after="120"/>
              <w:jc w:val="both"/>
              <w:rPr>
                <w:rFonts w:ascii="Arial" w:hAnsi="Arial" w:cs="Arial"/>
                <w:color w:val="4472C4"/>
                <w:kern w:val="2"/>
                <w:sz w:val="20"/>
                <w:lang w:val="en-US"/>
              </w:rPr>
            </w:pPr>
            <w:r w:rsidRPr="00EE4ED9">
              <w:rPr>
                <w:rFonts w:ascii="Arial" w:hAnsi="Arial" w:cs="Arial"/>
                <w:kern w:val="2"/>
                <w:sz w:val="20"/>
              </w:rPr>
              <w:t xml:space="preserve">Baudos dydis </w:t>
            </w:r>
            <w:proofErr w:type="spellStart"/>
            <w:r w:rsidRPr="00EE4ED9">
              <w:rPr>
                <w:rFonts w:ascii="Arial" w:hAnsi="Arial" w:cs="Arial"/>
                <w:kern w:val="2"/>
                <w:sz w:val="20"/>
              </w:rPr>
              <w:t>Eur</w:t>
            </w:r>
            <w:proofErr w:type="spellEnd"/>
            <w:r w:rsidRPr="00EE4ED9">
              <w:rPr>
                <w:rFonts w:ascii="Arial" w:hAnsi="Arial" w:cs="Arial"/>
                <w:kern w:val="2"/>
                <w:sz w:val="20"/>
              </w:rPr>
              <w:t xml:space="preserve"> = Tiekėjo pasiūlymo vertė (be PVM) / Tiekėjui skirtų naudingumo balų suma * Tiekėjui skirtų ekonominio naudingumo balų už neįgyvendintą kriterijų skaičius.</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0760B216" w14:textId="747538F8" w:rsidR="00153E6E" w:rsidRPr="003377A4" w:rsidRDefault="003D55A4" w:rsidP="00F42DFF">
            <w:pPr>
              <w:spacing w:before="120" w:after="120"/>
              <w:jc w:val="both"/>
              <w:rPr>
                <w:rFonts w:ascii="Arial" w:hAnsi="Arial" w:cs="Arial"/>
                <w:kern w:val="2"/>
                <w:sz w:val="20"/>
              </w:rPr>
            </w:pPr>
            <w:r w:rsidRPr="003377A4">
              <w:rPr>
                <w:rFonts w:ascii="Arial" w:hAnsi="Arial" w:cs="Arial"/>
                <w:kern w:val="2"/>
                <w:sz w:val="20"/>
              </w:rPr>
              <w:t>Ši Sutartis laikoma sudaryta, kai (pirma) ją pasirašo abi Šalys, ir (antra) pateikiamas sutarties įvykdymo užtikrinimas.</w:t>
            </w:r>
            <w:r w:rsidR="00153E6E" w:rsidRPr="003377A4">
              <w:rPr>
                <w:rFonts w:ascii="Arial" w:hAnsi="Arial" w:cs="Arial"/>
                <w:kern w:val="2"/>
                <w:sz w:val="20"/>
              </w:rPr>
              <w:t xml:space="preserve"> </w:t>
            </w:r>
            <w:r w:rsidR="00E70CB4" w:rsidRPr="003377A4">
              <w:rPr>
                <w:rFonts w:ascii="Arial" w:hAnsi="Arial" w:cs="Arial"/>
                <w:kern w:val="2"/>
                <w:sz w:val="20"/>
              </w:rPr>
              <w:t xml:space="preserve">Pateikus sutarties įvykdymo užtikrinimą, sutartis įsigalioja sutarties įvykdymo užtikrinimo įsigaliojimo dieną. </w:t>
            </w:r>
          </w:p>
          <w:p w14:paraId="4FF7C613" w14:textId="43B4CA1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A65A91">
              <w:rPr>
                <w:rFonts w:ascii="Arial" w:hAnsi="Arial" w:cs="Arial"/>
                <w:b/>
                <w:bCs/>
                <w:kern w:val="2"/>
                <w:sz w:val="20"/>
              </w:rPr>
              <w:t>10</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A65A91">
              <w:rPr>
                <w:rFonts w:ascii="Arial" w:hAnsi="Arial" w:cs="Arial"/>
                <w:b/>
                <w:kern w:val="2"/>
                <w:sz w:val="20"/>
              </w:rPr>
              <w:t>dešimt</w:t>
            </w:r>
            <w:r w:rsidR="002448FD" w:rsidRPr="003377A4">
              <w:rPr>
                <w:rFonts w:ascii="Arial" w:hAnsi="Arial" w:cs="Arial"/>
                <w:b/>
                <w:kern w:val="2"/>
                <w:sz w:val="20"/>
              </w:rPr>
              <w:t>) mėnesių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1D17123" w14:textId="18A756DC" w:rsidR="001667A6" w:rsidRPr="003377A4" w:rsidRDefault="00387ECF" w:rsidP="00451700">
            <w:pPr>
              <w:pStyle w:val="Sraopastraipa"/>
              <w:numPr>
                <w:ilvl w:val="0"/>
                <w:numId w:val="5"/>
              </w:numPr>
              <w:tabs>
                <w:tab w:val="left" w:pos="360"/>
              </w:tabs>
              <w:spacing w:before="120" w:after="120"/>
              <w:ind w:left="15" w:firstLine="4"/>
              <w:jc w:val="both"/>
              <w:rPr>
                <w:rFonts w:ascii="Arial" w:hAnsi="Arial" w:cs="Arial"/>
                <w:kern w:val="2"/>
                <w:sz w:val="20"/>
              </w:rPr>
            </w:pPr>
            <w:r w:rsidRPr="003377A4">
              <w:rPr>
                <w:rFonts w:ascii="Arial" w:hAnsi="Arial" w:cs="Arial"/>
                <w:kern w:val="2"/>
                <w:sz w:val="20"/>
              </w:rPr>
              <w:t>P</w:t>
            </w:r>
            <w:r w:rsidR="003D55A4" w:rsidRPr="003377A4">
              <w:rPr>
                <w:rFonts w:ascii="Arial" w:hAnsi="Arial" w:cs="Arial"/>
                <w:kern w:val="2"/>
                <w:sz w:val="20"/>
              </w:rPr>
              <w:t>rekių pristatymas</w:t>
            </w:r>
            <w:r w:rsidR="001667A6" w:rsidRPr="003377A4">
              <w:rPr>
                <w:rFonts w:ascii="Arial" w:hAnsi="Arial" w:cs="Arial"/>
                <w:kern w:val="2"/>
                <w:sz w:val="20"/>
              </w:rPr>
              <w:t xml:space="preserve"> </w:t>
            </w:r>
            <w:r w:rsidR="00E70CB4" w:rsidRPr="003377A4">
              <w:rPr>
                <w:rFonts w:ascii="Arial" w:hAnsi="Arial" w:cs="Arial"/>
                <w:kern w:val="2"/>
                <w:sz w:val="20"/>
              </w:rPr>
              <w:t xml:space="preserve">- </w:t>
            </w:r>
            <w:r w:rsidR="00451700" w:rsidRPr="003377A4">
              <w:rPr>
                <w:rFonts w:ascii="Arial" w:hAnsi="Arial" w:cs="Arial"/>
                <w:kern w:val="2"/>
                <w:sz w:val="20"/>
              </w:rPr>
              <w:t>6 (šeši</w:t>
            </w:r>
            <w:r w:rsidR="00936295" w:rsidRPr="003377A4">
              <w:rPr>
                <w:rFonts w:ascii="Arial" w:hAnsi="Arial" w:cs="Arial"/>
                <w:kern w:val="2"/>
                <w:sz w:val="20"/>
              </w:rPr>
              <w:t>) mėnesiai.</w:t>
            </w:r>
          </w:p>
          <w:p w14:paraId="2CF9C33F" w14:textId="6E562E0D" w:rsidR="00387ECF" w:rsidRPr="003377A4" w:rsidRDefault="00565774"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 xml:space="preserve">Prekių pristatymo </w:t>
            </w:r>
            <w:r w:rsidR="001667A6" w:rsidRPr="003377A4">
              <w:rPr>
                <w:rFonts w:ascii="Arial" w:hAnsi="Arial" w:cs="Arial"/>
                <w:kern w:val="2"/>
                <w:sz w:val="20"/>
              </w:rPr>
              <w:t xml:space="preserve">termino pratęsimas esant nenumatytoms aplinkybėms – 1 (vienas) mėnuo; </w:t>
            </w:r>
            <w:r w:rsidR="003D55A4" w:rsidRPr="003377A4">
              <w:rPr>
                <w:rFonts w:ascii="Arial" w:hAnsi="Arial" w:cs="Arial"/>
                <w:kern w:val="2"/>
                <w:sz w:val="20"/>
              </w:rPr>
              <w:t xml:space="preserve">(pagal sutarties spec. sąlygų 4.2. p.) </w:t>
            </w:r>
          </w:p>
          <w:p w14:paraId="2BBBAC6B" w14:textId="46B3EB61" w:rsidR="00387ECF"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Sutarties sustabdymas</w:t>
            </w:r>
            <w:r w:rsidR="003D55A4" w:rsidRPr="003377A4">
              <w:rPr>
                <w:rFonts w:ascii="Arial" w:hAnsi="Arial" w:cs="Arial"/>
                <w:kern w:val="2"/>
                <w:sz w:val="20"/>
              </w:rPr>
              <w:t xml:space="preserve"> - 3 (trys) mėnesiai (pagal sutarties Bendrųjų sąlygų 21 p.) </w:t>
            </w:r>
          </w:p>
          <w:p w14:paraId="792D06D7" w14:textId="067897E4" w:rsidR="003D55A4"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Atsiskaitymo terminas</w:t>
            </w:r>
            <w:r w:rsidR="003D55A4" w:rsidRPr="003377A4">
              <w:rPr>
                <w:rFonts w:ascii="Arial" w:hAnsi="Arial" w:cs="Arial"/>
                <w:kern w:val="2"/>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70B595A6" w14:textId="4986D725" w:rsidR="00153E6E" w:rsidRPr="003377A4" w:rsidRDefault="00153E6E" w:rsidP="00F42DFF">
            <w:pPr>
              <w:spacing w:before="120" w:after="120" w:line="257" w:lineRule="auto"/>
              <w:jc w:val="both"/>
              <w:rPr>
                <w:rFonts w:ascii="Arial" w:eastAsia="Arial" w:hAnsi="Arial" w:cs="Arial"/>
                <w:kern w:val="2"/>
                <w:sz w:val="20"/>
                <w:lang w:val="lt"/>
              </w:rPr>
            </w:pPr>
            <w:r w:rsidRPr="009529A6">
              <w:rPr>
                <w:rFonts w:ascii="Arial" w:eastAsia="Arial" w:hAnsi="Arial" w:cs="Arial"/>
                <w:kern w:val="2"/>
                <w:sz w:val="20"/>
                <w:lang w:val="lt"/>
              </w:rPr>
              <w:t>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sidRPr="003377A4">
              <w:rPr>
                <w:rFonts w:ascii="Arial" w:eastAsia="Arial" w:hAnsi="Arial" w:cs="Arial"/>
                <w:kern w:val="2"/>
                <w:sz w:val="20"/>
                <w:lang w:val="lt"/>
              </w:rPr>
              <w:t xml:space="preserve"> </w:t>
            </w:r>
          </w:p>
          <w:p w14:paraId="1AFD2324" w14:textId="3560DDC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9B2C8D" w:rsidRPr="003377A4">
              <w:rPr>
                <w:rFonts w:ascii="Arial" w:eastAsia="Arial" w:hAnsi="Arial" w:cs="Arial"/>
                <w:kern w:val="2"/>
                <w:sz w:val="20"/>
                <w:lang w:val="lt"/>
              </w:rPr>
              <w:t xml:space="preserve">2.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6B65242E"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eastAsia="Arial" w:hAnsi="Arial" w:cs="Arial"/>
                <w:kern w:val="2"/>
                <w:sz w:val="20"/>
                <w:lang w:val="lt"/>
              </w:rPr>
              <w:t>3</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3B21FF72"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eastAsia="Arial" w:hAnsi="Arial" w:cs="Arial"/>
                <w:kern w:val="2"/>
                <w:sz w:val="20"/>
                <w:lang w:val="lt"/>
              </w:rPr>
              <w:t>4</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753D718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 xml:space="preserve">11.2.6. </w:t>
            </w:r>
            <w:r w:rsidR="009529A6" w:rsidRPr="009529A6">
              <w:rPr>
                <w:rFonts w:ascii="Arial" w:eastAsia="Arial" w:hAnsi="Arial" w:cs="Arial"/>
                <w:kern w:val="2"/>
                <w:sz w:val="20"/>
                <w:lang w:val="lt"/>
              </w:rPr>
              <w:t>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Prekę Tiekėjui ir pateikia reikalavimą Tiekėjui grąžinti už Prekės įsigijimą patirtas išlaidas.</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lastRenderedPageBreak/>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315143">
        <w:trPr>
          <w:trHeight w:val="300"/>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BD170B8" w14:textId="45178786" w:rsidR="00153E6E" w:rsidRPr="003377A4" w:rsidRDefault="00516098" w:rsidP="00F42DFF">
            <w:pPr>
              <w:spacing w:before="120" w:after="120" w:line="257" w:lineRule="auto"/>
              <w:jc w:val="both"/>
              <w:rPr>
                <w:rFonts w:ascii="Arial" w:eastAsia="Arial" w:hAnsi="Arial" w:cs="Arial"/>
                <w:b/>
                <w:kern w:val="2"/>
                <w:sz w:val="20"/>
                <w:lang w:val="lt"/>
              </w:rPr>
            </w:pPr>
            <w:r w:rsidRPr="003377A4">
              <w:rPr>
                <w:rFonts w:ascii="Arial" w:eastAsia="Arial" w:hAnsi="Arial" w:cs="Arial"/>
                <w:kern w:val="2"/>
                <w:sz w:val="20"/>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3"/>
            <w:vAlign w:val="center"/>
          </w:tcPr>
          <w:p w14:paraId="6B7E3DCC" w14:textId="0429BA6D" w:rsidR="00153E6E" w:rsidRPr="003377A4" w:rsidRDefault="00516098" w:rsidP="00F42DFF">
            <w:pPr>
              <w:spacing w:before="120" w:after="120"/>
              <w:jc w:val="center"/>
              <w:rPr>
                <w:rFonts w:ascii="Arial" w:hAnsi="Arial" w:cs="Arial"/>
                <w:bCs/>
                <w:kern w:val="2"/>
                <w:sz w:val="20"/>
              </w:rPr>
            </w:pPr>
            <w:r w:rsidRPr="003377A4">
              <w:rPr>
                <w:rFonts w:ascii="Arial" w:hAnsi="Arial" w:cs="Arial"/>
                <w:bCs/>
                <w:kern w:val="2"/>
                <w:sz w:val="20"/>
              </w:rPr>
              <w:t>Administracijos ir bendrųjų reikalų</w:t>
            </w:r>
            <w:r w:rsidR="00153E6E" w:rsidRPr="003377A4">
              <w:rPr>
                <w:rFonts w:ascii="Arial" w:hAnsi="Arial" w:cs="Arial"/>
                <w:bCs/>
                <w:kern w:val="2"/>
                <w:sz w:val="20"/>
              </w:rPr>
              <w:t xml:space="preserve"> direktorius</w:t>
            </w:r>
          </w:p>
          <w:p w14:paraId="33C9EDCF" w14:textId="67AF992F" w:rsidR="00153E6E" w:rsidRPr="003377A4" w:rsidRDefault="00516098" w:rsidP="00F42DFF">
            <w:pPr>
              <w:spacing w:before="120" w:after="120"/>
              <w:jc w:val="center"/>
              <w:rPr>
                <w:rFonts w:ascii="Arial" w:hAnsi="Arial" w:cs="Arial"/>
                <w:color w:val="4472C4"/>
                <w:kern w:val="2"/>
                <w:sz w:val="20"/>
              </w:rPr>
            </w:pPr>
            <w:r w:rsidRPr="003377A4">
              <w:rPr>
                <w:rFonts w:ascii="Arial" w:hAnsi="Arial" w:cs="Arial"/>
                <w:bCs/>
                <w:kern w:val="2"/>
                <w:sz w:val="20"/>
              </w:rPr>
              <w:t>Arvydas Juška</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3"/>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A379" w14:textId="77777777" w:rsidR="00E92BC1" w:rsidRDefault="00E92BC1">
      <w:pPr>
        <w:rPr>
          <w:kern w:val="2"/>
          <w:sz w:val="22"/>
          <w:szCs w:val="22"/>
          <w:lang w:val="en-US"/>
        </w:rPr>
      </w:pPr>
      <w:r>
        <w:rPr>
          <w:kern w:val="2"/>
          <w:sz w:val="22"/>
          <w:szCs w:val="22"/>
          <w:lang w:val="en-US"/>
        </w:rPr>
        <w:separator/>
      </w:r>
    </w:p>
  </w:endnote>
  <w:endnote w:type="continuationSeparator" w:id="0">
    <w:p w14:paraId="603B6A60" w14:textId="77777777" w:rsidR="00E92BC1" w:rsidRDefault="00E92BC1">
      <w:pPr>
        <w:rPr>
          <w:kern w:val="2"/>
          <w:sz w:val="22"/>
          <w:szCs w:val="22"/>
          <w:lang w:val="en-US"/>
        </w:rPr>
      </w:pPr>
      <w:r>
        <w:rPr>
          <w:kern w:val="2"/>
          <w:sz w:val="22"/>
          <w:szCs w:val="22"/>
          <w:lang w:val="en-US"/>
        </w:rPr>
        <w:continuationSeparator/>
      </w:r>
    </w:p>
  </w:endnote>
  <w:endnote w:type="continuationNotice" w:id="1">
    <w:p w14:paraId="060D4868" w14:textId="77777777" w:rsidR="00E92BC1" w:rsidRDefault="00E92B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87141" w14:textId="77777777" w:rsidR="00E92BC1" w:rsidRDefault="00E92BC1">
      <w:pPr>
        <w:rPr>
          <w:kern w:val="2"/>
          <w:sz w:val="22"/>
          <w:szCs w:val="22"/>
          <w:lang w:val="en-US"/>
        </w:rPr>
      </w:pPr>
      <w:r>
        <w:rPr>
          <w:kern w:val="2"/>
          <w:sz w:val="22"/>
          <w:szCs w:val="22"/>
          <w:lang w:val="en-US"/>
        </w:rPr>
        <w:separator/>
      </w:r>
    </w:p>
  </w:footnote>
  <w:footnote w:type="continuationSeparator" w:id="0">
    <w:p w14:paraId="6653EF31" w14:textId="77777777" w:rsidR="00E92BC1" w:rsidRDefault="00E92BC1">
      <w:pPr>
        <w:rPr>
          <w:kern w:val="2"/>
          <w:sz w:val="22"/>
          <w:szCs w:val="22"/>
          <w:lang w:val="en-US"/>
        </w:rPr>
      </w:pPr>
      <w:r>
        <w:rPr>
          <w:kern w:val="2"/>
          <w:sz w:val="22"/>
          <w:szCs w:val="22"/>
          <w:lang w:val="en-US"/>
        </w:rPr>
        <w:continuationSeparator/>
      </w:r>
    </w:p>
  </w:footnote>
  <w:footnote w:type="continuationNotice" w:id="1">
    <w:p w14:paraId="13CCBA37" w14:textId="77777777" w:rsidR="00E92BC1" w:rsidRDefault="00E92B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316D200F"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DB195D">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245"/>
    <w:rsid w:val="00064B76"/>
    <w:rsid w:val="0007065E"/>
    <w:rsid w:val="0007182A"/>
    <w:rsid w:val="000769CB"/>
    <w:rsid w:val="00093914"/>
    <w:rsid w:val="000D5FDE"/>
    <w:rsid w:val="000F38C2"/>
    <w:rsid w:val="00101CBF"/>
    <w:rsid w:val="00107C1F"/>
    <w:rsid w:val="001265A3"/>
    <w:rsid w:val="00153E6E"/>
    <w:rsid w:val="00163B11"/>
    <w:rsid w:val="001667A6"/>
    <w:rsid w:val="00174FD2"/>
    <w:rsid w:val="00192844"/>
    <w:rsid w:val="00195F4D"/>
    <w:rsid w:val="001A30CB"/>
    <w:rsid w:val="001A5F06"/>
    <w:rsid w:val="001E2E2A"/>
    <w:rsid w:val="001E6C51"/>
    <w:rsid w:val="00202EF2"/>
    <w:rsid w:val="00234265"/>
    <w:rsid w:val="00243755"/>
    <w:rsid w:val="002448FD"/>
    <w:rsid w:val="002565E7"/>
    <w:rsid w:val="002702EE"/>
    <w:rsid w:val="002A77EB"/>
    <w:rsid w:val="002B4D53"/>
    <w:rsid w:val="002B5C08"/>
    <w:rsid w:val="002B6B08"/>
    <w:rsid w:val="002C1BD9"/>
    <w:rsid w:val="002D190C"/>
    <w:rsid w:val="002D3D66"/>
    <w:rsid w:val="002F0301"/>
    <w:rsid w:val="002F1780"/>
    <w:rsid w:val="002F6169"/>
    <w:rsid w:val="00306D5A"/>
    <w:rsid w:val="00315143"/>
    <w:rsid w:val="0032232E"/>
    <w:rsid w:val="003377A4"/>
    <w:rsid w:val="00346756"/>
    <w:rsid w:val="00346E94"/>
    <w:rsid w:val="00372CC7"/>
    <w:rsid w:val="003816EA"/>
    <w:rsid w:val="0038270B"/>
    <w:rsid w:val="003861F5"/>
    <w:rsid w:val="00387ECF"/>
    <w:rsid w:val="003936FE"/>
    <w:rsid w:val="00395EB6"/>
    <w:rsid w:val="0039615F"/>
    <w:rsid w:val="003C0842"/>
    <w:rsid w:val="003C488C"/>
    <w:rsid w:val="003C7DF1"/>
    <w:rsid w:val="003D55A4"/>
    <w:rsid w:val="003E068F"/>
    <w:rsid w:val="00405CE5"/>
    <w:rsid w:val="00433E88"/>
    <w:rsid w:val="00434EAB"/>
    <w:rsid w:val="0043754E"/>
    <w:rsid w:val="004439C2"/>
    <w:rsid w:val="00451700"/>
    <w:rsid w:val="00487419"/>
    <w:rsid w:val="00492391"/>
    <w:rsid w:val="00495829"/>
    <w:rsid w:val="004A0C8F"/>
    <w:rsid w:val="004E4AE1"/>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E11F6"/>
    <w:rsid w:val="005E4DAB"/>
    <w:rsid w:val="005F5B23"/>
    <w:rsid w:val="005F6CBF"/>
    <w:rsid w:val="00643A83"/>
    <w:rsid w:val="00645291"/>
    <w:rsid w:val="00663205"/>
    <w:rsid w:val="006762A6"/>
    <w:rsid w:val="00681CFD"/>
    <w:rsid w:val="00684495"/>
    <w:rsid w:val="00694465"/>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409B3"/>
    <w:rsid w:val="0084522C"/>
    <w:rsid w:val="008650B6"/>
    <w:rsid w:val="00875C3B"/>
    <w:rsid w:val="008816C3"/>
    <w:rsid w:val="00886850"/>
    <w:rsid w:val="00886F56"/>
    <w:rsid w:val="0088718C"/>
    <w:rsid w:val="00890702"/>
    <w:rsid w:val="008921D2"/>
    <w:rsid w:val="008A4FA3"/>
    <w:rsid w:val="008E0804"/>
    <w:rsid w:val="00902612"/>
    <w:rsid w:val="009056BA"/>
    <w:rsid w:val="009240C5"/>
    <w:rsid w:val="00936295"/>
    <w:rsid w:val="009529A6"/>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65A91"/>
    <w:rsid w:val="00AA237C"/>
    <w:rsid w:val="00AA47E3"/>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B7FF9"/>
    <w:rsid w:val="00BC69DA"/>
    <w:rsid w:val="00BD5FCB"/>
    <w:rsid w:val="00BE384A"/>
    <w:rsid w:val="00BE7B3F"/>
    <w:rsid w:val="00C03D74"/>
    <w:rsid w:val="00C15E0B"/>
    <w:rsid w:val="00C358BF"/>
    <w:rsid w:val="00C61516"/>
    <w:rsid w:val="00C85BBF"/>
    <w:rsid w:val="00C95470"/>
    <w:rsid w:val="00CB27CD"/>
    <w:rsid w:val="00CB4E91"/>
    <w:rsid w:val="00CC73BD"/>
    <w:rsid w:val="00CD68F4"/>
    <w:rsid w:val="00CE76E1"/>
    <w:rsid w:val="00D00EF2"/>
    <w:rsid w:val="00D04B7F"/>
    <w:rsid w:val="00D3398F"/>
    <w:rsid w:val="00D34BA2"/>
    <w:rsid w:val="00D44480"/>
    <w:rsid w:val="00D45E31"/>
    <w:rsid w:val="00D53F98"/>
    <w:rsid w:val="00D72D18"/>
    <w:rsid w:val="00D80F15"/>
    <w:rsid w:val="00D8425B"/>
    <w:rsid w:val="00D90B4C"/>
    <w:rsid w:val="00DA3873"/>
    <w:rsid w:val="00DB195D"/>
    <w:rsid w:val="00DD26EF"/>
    <w:rsid w:val="00DF2D14"/>
    <w:rsid w:val="00DF5E0B"/>
    <w:rsid w:val="00E14508"/>
    <w:rsid w:val="00E276AE"/>
    <w:rsid w:val="00E36616"/>
    <w:rsid w:val="00E52FE8"/>
    <w:rsid w:val="00E652C2"/>
    <w:rsid w:val="00E70CB4"/>
    <w:rsid w:val="00E75AB1"/>
    <w:rsid w:val="00E813E2"/>
    <w:rsid w:val="00E92BC1"/>
    <w:rsid w:val="00E941C9"/>
    <w:rsid w:val="00E96161"/>
    <w:rsid w:val="00EE4ED9"/>
    <w:rsid w:val="00EE69AA"/>
    <w:rsid w:val="00EE7DC3"/>
    <w:rsid w:val="00F115AE"/>
    <w:rsid w:val="00F14025"/>
    <w:rsid w:val="00F27011"/>
    <w:rsid w:val="00F309ED"/>
    <w:rsid w:val="00F35B5B"/>
    <w:rsid w:val="00F42DFF"/>
    <w:rsid w:val="00F4687E"/>
    <w:rsid w:val="00F65CA7"/>
    <w:rsid w:val="00F7668F"/>
    <w:rsid w:val="00FB7372"/>
    <w:rsid w:val="00FD4DCB"/>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UnresolvedMention">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2E90CCC-F650-456C-8B6D-0706730D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8</Pages>
  <Words>10476</Words>
  <Characters>5972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33</cp:revision>
  <dcterms:created xsi:type="dcterms:W3CDTF">2025-05-20T09:35:00Z</dcterms:created>
  <dcterms:modified xsi:type="dcterms:W3CDTF">2025-10-17T10:14:00Z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